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BF76" w14:textId="77777777" w:rsidR="00D72CC3" w:rsidRDefault="00D72CC3" w:rsidP="00603D49">
      <w:pPr>
        <w:rPr>
          <w:rFonts w:ascii="Calibri" w:hAnsi="Calibri" w:cs="Calibri"/>
          <w:b/>
          <w:color w:val="FF0000"/>
          <w:sz w:val="32"/>
          <w:szCs w:val="32"/>
        </w:rPr>
      </w:pPr>
    </w:p>
    <w:p w14:paraId="1D1FE0EB" w14:textId="77777777" w:rsidR="00D72CC3" w:rsidRDefault="00D72CC3" w:rsidP="00D72CC3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3F342103" wp14:editId="4DE34B34">
            <wp:extent cx="2006600" cy="15410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-BIG-Concours_logo_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44" cy="154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4630C" w14:textId="77777777" w:rsidR="00D72CC3" w:rsidRDefault="00D72CC3" w:rsidP="00D72CC3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2258AEBC" w14:textId="143895F3" w:rsidR="00D72CC3" w:rsidRDefault="00D72CC3" w:rsidP="00D72CC3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23C8DEF0" wp14:editId="6C1D56E1">
            <wp:extent cx="540000" cy="540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o_Liv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3C9AF0B2" wp14:editId="1F10B95A">
            <wp:extent cx="540000" cy="54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o_Came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5FA37F9E" wp14:editId="1E63CD02">
            <wp:extent cx="540000" cy="54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o_Ecr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75BC7BD2" wp14:editId="5AE72D09">
            <wp:extent cx="540000" cy="5400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o_Pres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71B794F3" wp14:editId="2ADA1096">
            <wp:extent cx="540000" cy="5400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o_Mobi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0ABB09F6" wp14:editId="4479D013">
            <wp:extent cx="540000" cy="5400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_Goog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10303B1A" wp14:editId="255811E3">
            <wp:extent cx="540000" cy="54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o_Arobas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color w:val="FF0000"/>
          <w:sz w:val="32"/>
          <w:szCs w:val="32"/>
        </w:rPr>
        <w:drawing>
          <wp:inline distT="0" distB="0" distL="0" distR="0" wp14:anchorId="3EB30935" wp14:editId="757504A0">
            <wp:extent cx="540000" cy="540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o_PdV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D49">
        <w:rPr>
          <w:rFonts w:ascii="Calibri" w:hAnsi="Calibri" w:cs="Calibri"/>
          <w:b/>
          <w:color w:val="FF0000"/>
          <w:sz w:val="32"/>
          <w:szCs w:val="32"/>
        </w:rPr>
        <w:br/>
      </w:r>
    </w:p>
    <w:p w14:paraId="1462252B" w14:textId="77777777" w:rsidR="00603D49" w:rsidRPr="003426D0" w:rsidRDefault="00603D49" w:rsidP="00603D49">
      <w:pPr>
        <w:jc w:val="center"/>
        <w:rPr>
          <w:rFonts w:ascii="Calibri" w:hAnsi="Calibri" w:cs="Calibri"/>
          <w:b/>
          <w:color w:val="293D51"/>
          <w:sz w:val="40"/>
          <w:szCs w:val="40"/>
        </w:rPr>
      </w:pPr>
      <w:r>
        <w:rPr>
          <w:rFonts w:ascii="Calibri" w:hAnsi="Calibri" w:cs="Calibri"/>
          <w:b/>
          <w:color w:val="293D51"/>
          <w:sz w:val="40"/>
          <w:szCs w:val="40"/>
        </w:rPr>
        <w:t xml:space="preserve">Critères d’évaluation </w:t>
      </w:r>
      <w:r w:rsidRPr="003426D0">
        <w:rPr>
          <w:rFonts w:ascii="Calibri" w:hAnsi="Calibri" w:cs="Calibri"/>
          <w:b/>
          <w:color w:val="293D51"/>
          <w:sz w:val="40"/>
          <w:szCs w:val="40"/>
        </w:rPr>
        <w:t>:</w:t>
      </w:r>
    </w:p>
    <w:p w14:paraId="55789A2A" w14:textId="77777777" w:rsidR="00D72CC3" w:rsidRDefault="00D72CC3" w:rsidP="00D72CC3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25225C63" w14:textId="77777777" w:rsidR="001507B8" w:rsidRPr="00D72CC3" w:rsidRDefault="008A5085" w:rsidP="001507B8">
      <w:pPr>
        <w:contextualSpacing/>
        <w:jc w:val="center"/>
        <w:rPr>
          <w:i/>
          <w:iCs/>
          <w:color w:val="293D51"/>
        </w:rPr>
      </w:pPr>
      <w:r w:rsidRPr="00D72CC3">
        <w:rPr>
          <w:i/>
          <w:iCs/>
          <w:color w:val="293D51"/>
        </w:rPr>
        <w:t>Cette grille sert de critères d’évaluation des candidatures</w:t>
      </w:r>
      <w:r w:rsidR="001507B8" w:rsidRPr="00D72CC3">
        <w:rPr>
          <w:i/>
          <w:iCs/>
          <w:color w:val="293D51"/>
        </w:rPr>
        <w:t xml:space="preserve">. </w:t>
      </w:r>
    </w:p>
    <w:p w14:paraId="07E035EE" w14:textId="275A21DA" w:rsidR="003E681D" w:rsidRPr="00D72CC3" w:rsidRDefault="008A5085" w:rsidP="001507B8">
      <w:pPr>
        <w:contextualSpacing/>
        <w:jc w:val="center"/>
        <w:rPr>
          <w:i/>
          <w:iCs/>
          <w:color w:val="293D51"/>
        </w:rPr>
      </w:pPr>
      <w:r w:rsidRPr="00D72CC3">
        <w:rPr>
          <w:i/>
          <w:iCs/>
          <w:color w:val="293D51"/>
        </w:rPr>
        <w:t>Elle permettra ainsi</w:t>
      </w:r>
      <w:r w:rsidR="00FD0B76">
        <w:rPr>
          <w:i/>
          <w:iCs/>
          <w:color w:val="293D51"/>
        </w:rPr>
        <w:t xml:space="preserve"> au jury</w:t>
      </w:r>
      <w:r w:rsidRPr="00D72CC3">
        <w:rPr>
          <w:i/>
          <w:iCs/>
          <w:color w:val="293D51"/>
        </w:rPr>
        <w:t xml:space="preserve"> de classer les meilleures candidatures </w:t>
      </w:r>
      <w:r w:rsidR="001507B8" w:rsidRPr="00D72CC3">
        <w:rPr>
          <w:i/>
          <w:iCs/>
          <w:color w:val="293D51"/>
        </w:rPr>
        <w:t xml:space="preserve">éligibles, </w:t>
      </w:r>
      <w:r w:rsidRPr="00D72CC3">
        <w:rPr>
          <w:i/>
          <w:iCs/>
          <w:color w:val="293D51"/>
        </w:rPr>
        <w:t>parmi toutes celles reçues</w:t>
      </w:r>
      <w:r w:rsidR="001507B8" w:rsidRPr="00D72CC3">
        <w:rPr>
          <w:i/>
          <w:iCs/>
          <w:color w:val="293D51"/>
        </w:rPr>
        <w:t>.</w:t>
      </w:r>
    </w:p>
    <w:p w14:paraId="6B08CB5E" w14:textId="44853767" w:rsidR="003E681D" w:rsidRPr="00D72CC3" w:rsidRDefault="003E681D">
      <w:pPr>
        <w:rPr>
          <w:color w:val="293D51"/>
        </w:rPr>
      </w:pPr>
    </w:p>
    <w:p w14:paraId="45AB3BF1" w14:textId="77777777" w:rsidR="001507B8" w:rsidRPr="00D72CC3" w:rsidRDefault="001507B8">
      <w:pPr>
        <w:rPr>
          <w:color w:val="293D51"/>
        </w:rPr>
      </w:pPr>
    </w:p>
    <w:p w14:paraId="224F53B8" w14:textId="17B9EF5A" w:rsidR="003E681D" w:rsidRPr="00D72CC3" w:rsidRDefault="006F6983">
      <w:pPr>
        <w:rPr>
          <w:b/>
          <w:bCs/>
          <w:color w:val="293D51"/>
          <w:sz w:val="24"/>
          <w:u w:val="single"/>
        </w:rPr>
      </w:pPr>
      <w:r w:rsidRPr="00D72CC3">
        <w:rPr>
          <w:b/>
          <w:bCs/>
          <w:color w:val="293D51"/>
          <w:sz w:val="24"/>
          <w:u w:val="single"/>
        </w:rPr>
        <w:t>FORCE DU CONCEPT / PRODUIT / IDEE</w:t>
      </w:r>
      <w:r w:rsidR="00D72CC3">
        <w:rPr>
          <w:b/>
          <w:bCs/>
          <w:color w:val="293D51"/>
          <w:sz w:val="24"/>
          <w:u w:val="single"/>
        </w:rPr>
        <w:t> :</w:t>
      </w:r>
    </w:p>
    <w:p w14:paraId="64F6B020" w14:textId="171865D7" w:rsidR="003E681D" w:rsidRPr="00D72CC3" w:rsidRDefault="003E681D">
      <w:pPr>
        <w:rPr>
          <w:color w:val="293D51"/>
        </w:rPr>
      </w:pPr>
      <w:r w:rsidRPr="00D72CC3">
        <w:rPr>
          <w:color w:val="293D51"/>
        </w:rPr>
        <w:t xml:space="preserve">On parle ici de sérieux, de crédibilité, d’ambition, de vision, de cohérence… </w:t>
      </w:r>
    </w:p>
    <w:p w14:paraId="70BD4BC2" w14:textId="3A619448" w:rsidR="003E681D" w:rsidRPr="00D72CC3" w:rsidRDefault="003E681D">
      <w:pPr>
        <w:rPr>
          <w:i/>
          <w:iCs/>
          <w:color w:val="293D51"/>
        </w:rPr>
      </w:pPr>
      <w:r w:rsidRPr="00D72CC3">
        <w:rPr>
          <w:i/>
          <w:iCs/>
          <w:color w:val="293D51"/>
        </w:rPr>
        <w:sym w:font="Wingdings" w:char="F0E0"/>
      </w:r>
      <w:r w:rsidRPr="00D72CC3">
        <w:rPr>
          <w:i/>
          <w:iCs/>
          <w:color w:val="293D51"/>
        </w:rPr>
        <w:t xml:space="preserve"> C’est la dimension stratégique du concours</w:t>
      </w:r>
    </w:p>
    <w:p w14:paraId="61C77ECA" w14:textId="3D57EDD7" w:rsidR="003E681D" w:rsidRPr="00D72CC3" w:rsidRDefault="003E681D">
      <w:pPr>
        <w:rPr>
          <w:color w:val="293D51"/>
        </w:rPr>
      </w:pPr>
    </w:p>
    <w:p w14:paraId="794C933A" w14:textId="51FC5E6C" w:rsidR="003E681D" w:rsidRPr="00D72CC3" w:rsidRDefault="003E681D">
      <w:pPr>
        <w:rPr>
          <w:b/>
          <w:bCs/>
          <w:color w:val="293D51"/>
          <w:sz w:val="24"/>
          <w:u w:val="single"/>
        </w:rPr>
      </w:pPr>
      <w:r w:rsidRPr="00D72CC3">
        <w:rPr>
          <w:b/>
          <w:bCs/>
          <w:color w:val="293D51"/>
          <w:sz w:val="24"/>
          <w:u w:val="single"/>
        </w:rPr>
        <w:t>POTENTIEL</w:t>
      </w:r>
      <w:r w:rsidR="00D72CC3">
        <w:rPr>
          <w:b/>
          <w:bCs/>
          <w:color w:val="293D51"/>
          <w:sz w:val="24"/>
          <w:u w:val="single"/>
        </w:rPr>
        <w:t> :</w:t>
      </w:r>
    </w:p>
    <w:p w14:paraId="48549D7C" w14:textId="1FE8A705" w:rsidR="003E681D" w:rsidRPr="00D72CC3" w:rsidRDefault="003E681D">
      <w:pPr>
        <w:rPr>
          <w:color w:val="293D51"/>
        </w:rPr>
      </w:pPr>
      <w:r w:rsidRPr="00D72CC3">
        <w:rPr>
          <w:color w:val="293D51"/>
        </w:rPr>
        <w:t>Un nouveau produit ? Une variante ? Un service inédit ? Une relance tactique</w:t>
      </w:r>
      <w:r w:rsidR="008A5085" w:rsidRPr="00D72CC3">
        <w:rPr>
          <w:color w:val="293D51"/>
        </w:rPr>
        <w:t xml:space="preserve"> ? </w:t>
      </w:r>
      <w:r w:rsidR="006F6983" w:rsidRPr="00D72CC3">
        <w:rPr>
          <w:color w:val="293D51"/>
        </w:rPr>
        <w:t>U</w:t>
      </w:r>
      <w:r w:rsidR="008A5085" w:rsidRPr="00D72CC3">
        <w:rPr>
          <w:color w:val="293D51"/>
        </w:rPr>
        <w:t>ne ambition de développement du réseau ?</w:t>
      </w:r>
    </w:p>
    <w:p w14:paraId="714C1E81" w14:textId="3D489798" w:rsidR="003E681D" w:rsidRPr="00D72CC3" w:rsidRDefault="003E681D">
      <w:pPr>
        <w:rPr>
          <w:i/>
          <w:iCs/>
          <w:color w:val="293D51"/>
        </w:rPr>
      </w:pPr>
      <w:r w:rsidRPr="00D72CC3">
        <w:rPr>
          <w:i/>
          <w:iCs/>
          <w:color w:val="293D51"/>
        </w:rPr>
        <w:sym w:font="Wingdings" w:char="F0E0"/>
      </w:r>
      <w:r w:rsidRPr="00D72CC3">
        <w:rPr>
          <w:i/>
          <w:iCs/>
          <w:color w:val="293D51"/>
        </w:rPr>
        <w:t xml:space="preserve"> C’est le cœur du concours</w:t>
      </w:r>
      <w:r w:rsidR="008A5085" w:rsidRPr="00D72CC3">
        <w:rPr>
          <w:i/>
          <w:iCs/>
          <w:color w:val="293D51"/>
        </w:rPr>
        <w:t> : déterminer</w:t>
      </w:r>
      <w:r w:rsidRPr="00D72CC3">
        <w:rPr>
          <w:i/>
          <w:iCs/>
          <w:color w:val="293D51"/>
        </w:rPr>
        <w:t xml:space="preserve"> </w:t>
      </w:r>
      <w:r w:rsidR="006F6983" w:rsidRPr="00D72CC3">
        <w:rPr>
          <w:i/>
          <w:iCs/>
          <w:color w:val="293D51"/>
        </w:rPr>
        <w:t>un</w:t>
      </w:r>
      <w:r w:rsidRPr="00D72CC3">
        <w:rPr>
          <w:i/>
          <w:iCs/>
          <w:color w:val="293D51"/>
        </w:rPr>
        <w:t xml:space="preserve"> projet utile, méritant, intéressant.</w:t>
      </w:r>
    </w:p>
    <w:p w14:paraId="481435E6" w14:textId="4AA479C5" w:rsidR="003E681D" w:rsidRPr="00D72CC3" w:rsidRDefault="003E681D">
      <w:pPr>
        <w:rPr>
          <w:color w:val="293D51"/>
        </w:rPr>
      </w:pPr>
      <w:bookmarkStart w:id="0" w:name="_GoBack"/>
      <w:bookmarkEnd w:id="0"/>
    </w:p>
    <w:p w14:paraId="22E06318" w14:textId="7EE200C5" w:rsidR="003E681D" w:rsidRPr="00D72CC3" w:rsidRDefault="003E681D">
      <w:pPr>
        <w:rPr>
          <w:b/>
          <w:bCs/>
          <w:color w:val="293D51"/>
          <w:sz w:val="24"/>
          <w:u w:val="single"/>
        </w:rPr>
      </w:pPr>
      <w:r w:rsidRPr="00D72CC3">
        <w:rPr>
          <w:b/>
          <w:bCs/>
          <w:color w:val="293D51"/>
          <w:sz w:val="24"/>
          <w:u w:val="single"/>
        </w:rPr>
        <w:t>ATTRACTIVITE</w:t>
      </w:r>
      <w:r w:rsidR="00D72CC3">
        <w:rPr>
          <w:b/>
          <w:bCs/>
          <w:color w:val="293D51"/>
          <w:sz w:val="24"/>
          <w:u w:val="single"/>
        </w:rPr>
        <w:t> :</w:t>
      </w:r>
    </w:p>
    <w:p w14:paraId="03DBE170" w14:textId="0E31F734" w:rsidR="003E681D" w:rsidRPr="00D72CC3" w:rsidRDefault="003E681D">
      <w:pPr>
        <w:rPr>
          <w:color w:val="293D51"/>
        </w:rPr>
      </w:pPr>
      <w:r w:rsidRPr="00D72CC3">
        <w:rPr>
          <w:color w:val="293D51"/>
        </w:rPr>
        <w:t>Une belle marque</w:t>
      </w:r>
      <w:r w:rsidR="006F6983" w:rsidRPr="00D72CC3">
        <w:rPr>
          <w:color w:val="293D51"/>
        </w:rPr>
        <w:t>, un beau produit, u</w:t>
      </w:r>
      <w:r w:rsidRPr="00D72CC3">
        <w:rPr>
          <w:color w:val="293D51"/>
        </w:rPr>
        <w:t>n sujet qui permettra de développer un message plaisant, interpellant</w:t>
      </w:r>
      <w:r w:rsidR="006F6983" w:rsidRPr="00D72CC3">
        <w:rPr>
          <w:color w:val="293D51"/>
        </w:rPr>
        <w:t> ?</w:t>
      </w:r>
    </w:p>
    <w:p w14:paraId="0D93726A" w14:textId="712A6E71" w:rsidR="003E681D" w:rsidRPr="00D72CC3" w:rsidRDefault="003E681D">
      <w:pPr>
        <w:rPr>
          <w:i/>
          <w:iCs/>
          <w:color w:val="293D51"/>
        </w:rPr>
      </w:pPr>
      <w:r w:rsidRPr="00D72CC3">
        <w:rPr>
          <w:i/>
          <w:iCs/>
          <w:color w:val="293D51"/>
        </w:rPr>
        <w:sym w:font="Wingdings" w:char="F0E0"/>
      </w:r>
      <w:r w:rsidRPr="00D72CC3">
        <w:rPr>
          <w:i/>
          <w:iCs/>
          <w:color w:val="293D51"/>
        </w:rPr>
        <w:t xml:space="preserve"> C’est la dimension créative du concours.</w:t>
      </w:r>
    </w:p>
    <w:p w14:paraId="390039D9" w14:textId="77777777" w:rsidR="00D72CC3" w:rsidRDefault="00D72CC3">
      <w:pPr>
        <w:rPr>
          <w:b/>
          <w:bCs/>
          <w:color w:val="293D51"/>
          <w:u w:val="single"/>
        </w:rPr>
      </w:pPr>
    </w:p>
    <w:p w14:paraId="6F27413D" w14:textId="0F237547" w:rsidR="003E681D" w:rsidRPr="00D72CC3" w:rsidRDefault="008A5085">
      <w:pPr>
        <w:rPr>
          <w:b/>
          <w:bCs/>
          <w:color w:val="293D51"/>
          <w:sz w:val="24"/>
          <w:u w:val="single"/>
        </w:rPr>
      </w:pPr>
      <w:r w:rsidRPr="00D72CC3">
        <w:rPr>
          <w:b/>
          <w:bCs/>
          <w:color w:val="293D51"/>
          <w:sz w:val="24"/>
          <w:u w:val="single"/>
        </w:rPr>
        <w:t xml:space="preserve">CORRELATION </w:t>
      </w:r>
      <w:r w:rsidR="001507B8" w:rsidRPr="00D72CC3">
        <w:rPr>
          <w:b/>
          <w:bCs/>
          <w:color w:val="293D51"/>
          <w:sz w:val="24"/>
          <w:u w:val="single"/>
        </w:rPr>
        <w:t>ENTRE PROJET ET OFFRE</w:t>
      </w:r>
      <w:r w:rsidR="00D72CC3">
        <w:rPr>
          <w:b/>
          <w:bCs/>
          <w:color w:val="293D51"/>
          <w:sz w:val="24"/>
          <w:u w:val="single"/>
        </w:rPr>
        <w:t> :</w:t>
      </w:r>
    </w:p>
    <w:p w14:paraId="0E34717D" w14:textId="4E3F0D1A" w:rsidR="003E681D" w:rsidRPr="00D72CC3" w:rsidRDefault="003E681D">
      <w:pPr>
        <w:rPr>
          <w:color w:val="293D51"/>
        </w:rPr>
      </w:pPr>
      <w:r w:rsidRPr="00D72CC3">
        <w:rPr>
          <w:color w:val="293D51"/>
        </w:rPr>
        <w:t xml:space="preserve">La TV est-elle </w:t>
      </w:r>
      <w:r w:rsidR="001507B8" w:rsidRPr="00D72CC3">
        <w:rPr>
          <w:color w:val="293D51"/>
        </w:rPr>
        <w:t>le</w:t>
      </w:r>
      <w:r w:rsidRPr="00D72CC3">
        <w:rPr>
          <w:color w:val="293D51"/>
        </w:rPr>
        <w:t xml:space="preserve"> bon média </w:t>
      </w:r>
      <w:r w:rsidR="006F6983" w:rsidRPr="00D72CC3">
        <w:rPr>
          <w:color w:val="293D51"/>
        </w:rPr>
        <w:t>à ce stade du</w:t>
      </w:r>
      <w:r w:rsidRPr="00D72CC3">
        <w:rPr>
          <w:color w:val="293D51"/>
        </w:rPr>
        <w:t xml:space="preserve"> projet ? Le plan média offert par l’ensemble des partenaires apportera-t-</w:t>
      </w:r>
      <w:r w:rsidR="001507B8" w:rsidRPr="00D72CC3">
        <w:rPr>
          <w:color w:val="293D51"/>
        </w:rPr>
        <w:t>il</w:t>
      </w:r>
      <w:r w:rsidRPr="00D72CC3">
        <w:rPr>
          <w:color w:val="293D51"/>
        </w:rPr>
        <w:t xml:space="preserve"> une valeur ajoutée </w:t>
      </w:r>
      <w:r w:rsidR="001507B8" w:rsidRPr="00D72CC3">
        <w:rPr>
          <w:color w:val="293D51"/>
        </w:rPr>
        <w:t xml:space="preserve">optimale (La </w:t>
      </w:r>
      <w:r w:rsidRPr="00D72CC3">
        <w:rPr>
          <w:color w:val="293D51"/>
        </w:rPr>
        <w:t xml:space="preserve">régie </w:t>
      </w:r>
      <w:r w:rsidR="001507B8" w:rsidRPr="00D72CC3">
        <w:rPr>
          <w:color w:val="293D51"/>
        </w:rPr>
        <w:t>TV</w:t>
      </w:r>
      <w:r w:rsidRPr="00D72CC3">
        <w:rPr>
          <w:color w:val="293D51"/>
        </w:rPr>
        <w:t xml:space="preserve">, le format </w:t>
      </w:r>
      <w:r w:rsidR="001507B8" w:rsidRPr="00D72CC3">
        <w:rPr>
          <w:color w:val="293D51"/>
        </w:rPr>
        <w:t>du spot</w:t>
      </w:r>
      <w:r w:rsidRPr="00D72CC3">
        <w:rPr>
          <w:color w:val="293D51"/>
        </w:rPr>
        <w:t>,</w:t>
      </w:r>
      <w:r w:rsidR="001507B8" w:rsidRPr="00D72CC3">
        <w:rPr>
          <w:color w:val="293D51"/>
        </w:rPr>
        <w:t xml:space="preserve"> toutes</w:t>
      </w:r>
      <w:r w:rsidRPr="00D72CC3">
        <w:rPr>
          <w:color w:val="293D51"/>
        </w:rPr>
        <w:t xml:space="preserve"> les </w:t>
      </w:r>
      <w:r w:rsidR="001507B8" w:rsidRPr="00D72CC3">
        <w:rPr>
          <w:color w:val="293D51"/>
        </w:rPr>
        <w:t xml:space="preserve">autres </w:t>
      </w:r>
      <w:r w:rsidRPr="00D72CC3">
        <w:rPr>
          <w:color w:val="293D51"/>
        </w:rPr>
        <w:t xml:space="preserve">prestations </w:t>
      </w:r>
      <w:r w:rsidR="001507B8" w:rsidRPr="00D72CC3">
        <w:rPr>
          <w:color w:val="293D51"/>
        </w:rPr>
        <w:t>offertes…) ?</w:t>
      </w:r>
    </w:p>
    <w:p w14:paraId="1A54A22E" w14:textId="256426E2" w:rsidR="003E681D" w:rsidRPr="00D72CC3" w:rsidRDefault="003E681D">
      <w:pPr>
        <w:rPr>
          <w:i/>
          <w:iCs/>
          <w:color w:val="293D51"/>
        </w:rPr>
      </w:pPr>
      <w:r w:rsidRPr="00D72CC3">
        <w:rPr>
          <w:i/>
          <w:iCs/>
          <w:color w:val="293D51"/>
        </w:rPr>
        <w:sym w:font="Wingdings" w:char="F0E0"/>
      </w:r>
      <w:r w:rsidRPr="00D72CC3">
        <w:rPr>
          <w:i/>
          <w:iCs/>
          <w:color w:val="293D51"/>
        </w:rPr>
        <w:t xml:space="preserve"> C’est la dimension média du concours.</w:t>
      </w:r>
    </w:p>
    <w:sectPr w:rsidR="003E681D" w:rsidRPr="00D72CC3" w:rsidSect="00D72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2EF7" w14:textId="77777777" w:rsidR="00835C2D" w:rsidRDefault="00835C2D" w:rsidP="00D72CC3">
      <w:pPr>
        <w:spacing w:after="0" w:line="240" w:lineRule="auto"/>
      </w:pPr>
      <w:r>
        <w:separator/>
      </w:r>
    </w:p>
  </w:endnote>
  <w:endnote w:type="continuationSeparator" w:id="0">
    <w:p w14:paraId="404F1AB0" w14:textId="77777777" w:rsidR="00835C2D" w:rsidRDefault="00835C2D" w:rsidP="00D7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FCEA" w14:textId="77777777" w:rsidR="00835C2D" w:rsidRDefault="00835C2D" w:rsidP="00D72CC3">
      <w:pPr>
        <w:spacing w:after="0" w:line="240" w:lineRule="auto"/>
      </w:pPr>
      <w:r>
        <w:separator/>
      </w:r>
    </w:p>
  </w:footnote>
  <w:footnote w:type="continuationSeparator" w:id="0">
    <w:p w14:paraId="69438EAF" w14:textId="77777777" w:rsidR="00835C2D" w:rsidRDefault="00835C2D" w:rsidP="00D7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1D"/>
    <w:rsid w:val="001507B8"/>
    <w:rsid w:val="00291021"/>
    <w:rsid w:val="0035226B"/>
    <w:rsid w:val="003E681D"/>
    <w:rsid w:val="00603D49"/>
    <w:rsid w:val="006F6983"/>
    <w:rsid w:val="007908B4"/>
    <w:rsid w:val="00835C2D"/>
    <w:rsid w:val="008A5085"/>
    <w:rsid w:val="00D72CC3"/>
    <w:rsid w:val="00E16838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4CD4"/>
  <w15:chartTrackingRefBased/>
  <w15:docId w15:val="{093AFF71-28DE-4FC1-8FED-E6280293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KRUCH</dc:creator>
  <cp:keywords/>
  <dc:description/>
  <cp:lastModifiedBy>Arnaud SABOT</cp:lastModifiedBy>
  <cp:revision>3</cp:revision>
  <dcterms:created xsi:type="dcterms:W3CDTF">2020-09-21T13:35:00Z</dcterms:created>
  <dcterms:modified xsi:type="dcterms:W3CDTF">2020-09-21T13:38:00Z</dcterms:modified>
</cp:coreProperties>
</file>